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</w:tr>
      <w:tr w:rsidR="009D2FC6" w:rsidRPr="00F24919" w:rsidTr="005B4FE8">
        <w:tc>
          <w:tcPr>
            <w:tcW w:w="2458" w:type="dxa"/>
            <w:shd w:val="clear" w:color="auto" w:fill="auto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07.02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December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celebrate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prejudice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  <w:tc>
          <w:tcPr>
            <w:tcW w:w="2458" w:type="dxa"/>
          </w:tcPr>
          <w:p w:rsidR="009D2FC6" w:rsidRPr="009D2FC6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D2FC6">
              <w:rPr>
                <w:rFonts w:ascii="Comic Sans MS" w:hAnsi="Comic Sans MS"/>
                <w:sz w:val="28"/>
                <w:szCs w:val="24"/>
                <w:highlight w:val="yellow"/>
              </w:rPr>
              <w:t>certificate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9D2FC6" w:rsidRPr="00236050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  <w:tc>
          <w:tcPr>
            <w:tcW w:w="2458" w:type="dxa"/>
          </w:tcPr>
          <w:p w:rsidR="009D2FC6" w:rsidRPr="00D273D5" w:rsidRDefault="009D2FC6" w:rsidP="009D2FC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D2FC6">
              <w:rPr>
                <w:rFonts w:ascii="Comic Sans MS" w:hAnsi="Comic Sans MS"/>
                <w:sz w:val="28"/>
                <w:szCs w:val="24"/>
              </w:rPr>
              <w:t>deceased</w:t>
            </w:r>
          </w:p>
        </w:tc>
      </w:tr>
      <w:tr w:rsidR="009D2FC6" w:rsidRPr="005B4FE8" w:rsidTr="005B4FE8">
        <w:tc>
          <w:tcPr>
            <w:tcW w:w="2458" w:type="dxa"/>
            <w:shd w:val="clear" w:color="auto" w:fill="auto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  <w:tc>
          <w:tcPr>
            <w:tcW w:w="2458" w:type="dxa"/>
          </w:tcPr>
          <w:p w:rsidR="009D2FC6" w:rsidRPr="007F0537" w:rsidRDefault="009D2FC6" w:rsidP="009D2FC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14.02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65395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62B3E-D362-424A-83CE-8D2017C39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2025-02-01T11:50:00Z</dcterms:created>
  <dcterms:modified xsi:type="dcterms:W3CDTF">2025-02-01T11:50:00Z</dcterms:modified>
</cp:coreProperties>
</file>